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B94A7C">
        <w:rPr>
          <w:rFonts w:ascii="Arial" w:hAnsi="Arial" w:cs="Arial"/>
          <w:b/>
          <w:sz w:val="20"/>
          <w:szCs w:val="20"/>
        </w:rPr>
        <w:t>June 4, 2018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1:00 PM – 5:00 PM 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AND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Wednesday, June 6, 2018</w:t>
      </w:r>
    </w:p>
    <w:p w:rsidR="00B94A7C" w:rsidRPr="000C14E6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12:30 PM – 3:00 PM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6E7E4E">
        <w:rPr>
          <w:b/>
          <w:bCs/>
        </w:rPr>
        <w:t>March</w:t>
      </w:r>
      <w:r w:rsidR="00ED51C6" w:rsidRPr="00050BB5">
        <w:rPr>
          <w:b/>
          <w:bCs/>
        </w:rPr>
        <w:t xml:space="preserve"> Board Meeting</w:t>
      </w:r>
      <w:r w:rsidR="000D0B3A">
        <w:rPr>
          <w:b/>
          <w:bCs/>
        </w:rPr>
        <w:t>s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President’s Report on CIBO Operations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Perspective member outreach/visits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At-risk current membership 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Trade and conference attendance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  <w:r>
        <w:rPr>
          <w:b/>
          <w:bCs/>
        </w:rPr>
        <w:t>Report from Membership Committee</w:t>
      </w: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</w:p>
    <w:p w:rsidR="00F0723A" w:rsidRDefault="00050BB5" w:rsidP="000D0B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Report from Treasurer</w:t>
      </w:r>
      <w:r w:rsidR="00A40BF3">
        <w:rPr>
          <w:b/>
          <w:bCs/>
        </w:rPr>
        <w:tab/>
      </w:r>
    </w:p>
    <w:p w:rsidR="00B94A7C" w:rsidRDefault="00B94A7C" w:rsidP="00B94A7C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 w:rsidRPr="00636AFE">
        <w:rPr>
          <w:bCs/>
        </w:rPr>
        <w:t xml:space="preserve">Review of 2018 </w:t>
      </w:r>
      <w:r w:rsidR="00A53004">
        <w:rPr>
          <w:bCs/>
        </w:rPr>
        <w:t>Year to Date Financial Statement</w:t>
      </w:r>
    </w:p>
    <w:p w:rsidR="00A53004" w:rsidRDefault="00A53004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 w:rsidRPr="00A53004">
        <w:rPr>
          <w:bCs/>
          <w:i/>
        </w:rPr>
        <w:t>Preliminary</w:t>
      </w:r>
      <w:r>
        <w:rPr>
          <w:bCs/>
        </w:rPr>
        <w:t xml:space="preserve"> review of net income (Revenue compared to Expenses) from the Boiler Operations,  Maintenance &amp; performance Conference held in May 2018</w:t>
      </w:r>
    </w:p>
    <w:p w:rsidR="00636AFE" w:rsidRDefault="00636AFE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>
        <w:rPr>
          <w:bCs/>
        </w:rPr>
        <w:t xml:space="preserve">Status of </w:t>
      </w:r>
      <w:r w:rsidR="00A53004">
        <w:rPr>
          <w:bCs/>
        </w:rPr>
        <w:t xml:space="preserve">General Fund </w:t>
      </w:r>
      <w:r>
        <w:rPr>
          <w:bCs/>
        </w:rPr>
        <w:t>Income</w:t>
      </w:r>
      <w:r w:rsidR="00A53004">
        <w:rPr>
          <w:bCs/>
        </w:rPr>
        <w:t xml:space="preserve"> (i.e., membership dues) compared to budget</w:t>
      </w:r>
    </w:p>
    <w:p w:rsidR="00636AFE" w:rsidRPr="00636AFE" w:rsidRDefault="00636AFE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>
        <w:rPr>
          <w:bCs/>
        </w:rPr>
        <w:t>Status of Expenses by Category</w:t>
      </w:r>
      <w:r w:rsidR="00A53004">
        <w:rPr>
          <w:bCs/>
        </w:rPr>
        <w:t xml:space="preserve"> (discretionary and non-discretionary) compared to budget</w:t>
      </w:r>
    </w:p>
    <w:p w:rsidR="002561EA" w:rsidRPr="00636AFE" w:rsidRDefault="002561EA" w:rsidP="002561EA">
      <w:pPr>
        <w:spacing w:after="0" w:line="240" w:lineRule="auto"/>
        <w:rPr>
          <w:bCs/>
        </w:rPr>
      </w:pPr>
    </w:p>
    <w:p w:rsidR="000D0B3A" w:rsidRDefault="000D0B3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Discuss 2018 Meetings – Content and Focus</w:t>
      </w:r>
    </w:p>
    <w:p w:rsidR="00EB2879" w:rsidRPr="00EB2879" w:rsidRDefault="00EB2879" w:rsidP="000D0B3A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B2879">
        <w:rPr>
          <w:bCs/>
        </w:rPr>
        <w:t>IECT Conference in August</w:t>
      </w:r>
      <w:r>
        <w:rPr>
          <w:bCs/>
        </w:rPr>
        <w:t xml:space="preserve"> – travel restrictions and attendance impacts?</w:t>
      </w:r>
    </w:p>
    <w:p w:rsidR="000D0B3A" w:rsidRPr="000D0B3A" w:rsidRDefault="000D0B3A" w:rsidP="000D0B3A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>
        <w:rPr>
          <w:bCs/>
        </w:rPr>
        <w:t>September 2018 Energy Focused Conference</w:t>
      </w:r>
      <w:r w:rsidR="00A53004">
        <w:rPr>
          <w:bCs/>
        </w:rPr>
        <w:t xml:space="preserve"> – Agenda and Speakers?</w:t>
      </w:r>
    </w:p>
    <w:p w:rsidR="000D0B3A" w:rsidRPr="000D0B3A" w:rsidRDefault="000D0B3A" w:rsidP="000D0B3A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>
        <w:rPr>
          <w:bCs/>
        </w:rPr>
        <w:t>2018 Annual Meeting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/>
          <w:bCs/>
        </w:rPr>
      </w:pPr>
      <w:r>
        <w:rPr>
          <w:bCs/>
        </w:rPr>
        <w:t>Theme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/>
          <w:bCs/>
        </w:rPr>
      </w:pPr>
      <w:r>
        <w:rPr>
          <w:bCs/>
        </w:rPr>
        <w:t>Key Topics and Speakers?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 w:rsidRPr="000D0B3A">
        <w:rPr>
          <w:bCs/>
        </w:rPr>
        <w:t>Relationship to Quarterly Meetings</w:t>
      </w:r>
    </w:p>
    <w:p w:rsidR="000D0B3A" w:rsidRDefault="000D0B3A" w:rsidP="000D0B3A">
      <w:pPr>
        <w:pStyle w:val="ListParagraph"/>
        <w:spacing w:after="0" w:line="240" w:lineRule="auto"/>
        <w:ind w:left="2520"/>
        <w:rPr>
          <w:b/>
          <w:bCs/>
        </w:rPr>
      </w:pPr>
    </w:p>
    <w:p w:rsidR="00ED6720" w:rsidRDefault="002561E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F647E9" w:rsidRDefault="000D0B3A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Leadership Succession and Replacement</w:t>
      </w:r>
    </w:p>
    <w:p w:rsidR="00840189" w:rsidRDefault="0084018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Board of Director term limits and rotation?</w:t>
      </w:r>
    </w:p>
    <w:p w:rsidR="00840189" w:rsidRDefault="0084018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Board succession and replacement planning (who/what/when)</w:t>
      </w:r>
    </w:p>
    <w:p w:rsidR="00840189" w:rsidRDefault="0084018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CIBO Leadership succession and replacement planning (build versus buy)</w:t>
      </w: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sectPr w:rsidR="00ED51C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0C1A96"/>
    <w:multiLevelType w:val="hybridMultilevel"/>
    <w:tmpl w:val="F050DF9E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9B7775"/>
    <w:multiLevelType w:val="hybridMultilevel"/>
    <w:tmpl w:val="19C28950"/>
    <w:lvl w:ilvl="0" w:tplc="3D2AE36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4002CC1"/>
    <w:multiLevelType w:val="hybridMultilevel"/>
    <w:tmpl w:val="883840F0"/>
    <w:lvl w:ilvl="0" w:tplc="0438303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46C3C"/>
    <w:rsid w:val="002561EA"/>
    <w:rsid w:val="002A030A"/>
    <w:rsid w:val="002A3976"/>
    <w:rsid w:val="002D5C42"/>
    <w:rsid w:val="005B0DC8"/>
    <w:rsid w:val="00636AFE"/>
    <w:rsid w:val="006423D3"/>
    <w:rsid w:val="00651CD0"/>
    <w:rsid w:val="006E7E4E"/>
    <w:rsid w:val="007C6D77"/>
    <w:rsid w:val="007D0A39"/>
    <w:rsid w:val="00832892"/>
    <w:rsid w:val="00840189"/>
    <w:rsid w:val="008462EA"/>
    <w:rsid w:val="00880CB1"/>
    <w:rsid w:val="00897865"/>
    <w:rsid w:val="008D1274"/>
    <w:rsid w:val="00972909"/>
    <w:rsid w:val="009F1B05"/>
    <w:rsid w:val="00A00512"/>
    <w:rsid w:val="00A145B4"/>
    <w:rsid w:val="00A40BF3"/>
    <w:rsid w:val="00A469FE"/>
    <w:rsid w:val="00A53004"/>
    <w:rsid w:val="00A62891"/>
    <w:rsid w:val="00AA50E1"/>
    <w:rsid w:val="00B94A7C"/>
    <w:rsid w:val="00BF64B4"/>
    <w:rsid w:val="00C26C12"/>
    <w:rsid w:val="00C4116E"/>
    <w:rsid w:val="00C929E1"/>
    <w:rsid w:val="00D501D2"/>
    <w:rsid w:val="00DB1414"/>
    <w:rsid w:val="00DF2AEF"/>
    <w:rsid w:val="00E25372"/>
    <w:rsid w:val="00EB2879"/>
    <w:rsid w:val="00ED51C6"/>
    <w:rsid w:val="00ED6720"/>
    <w:rsid w:val="00F0723A"/>
    <w:rsid w:val="00F61341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39E8D2-BE9E-427C-AB7A-EA3D83A1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8E5F-60DE-4298-9F68-D7C75D2B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2018-05-31T18:13:00Z</dcterms:created>
  <dcterms:modified xsi:type="dcterms:W3CDTF">2018-05-31T18:13:00Z</dcterms:modified>
</cp:coreProperties>
</file>